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1A0" w:rsidRDefault="006601A0" w:rsidP="006601A0">
      <w:pPr>
        <w:pStyle w:val="Nadpis3"/>
        <w:jc w:val="center"/>
      </w:pPr>
      <w:r>
        <w:t xml:space="preserve">Závěrečný účet obce </w:t>
      </w:r>
      <w:proofErr w:type="gramStart"/>
      <w:r>
        <w:t xml:space="preserve">Bradlec </w:t>
      </w:r>
      <w:r>
        <w:t xml:space="preserve"> za</w:t>
      </w:r>
      <w:proofErr w:type="gramEnd"/>
      <w:r>
        <w:t xml:space="preserve"> rok 2016</w:t>
      </w:r>
    </w:p>
    <w:p w:rsidR="006601A0" w:rsidRDefault="006601A0" w:rsidP="006601A0"/>
    <w:p w:rsidR="006601A0" w:rsidRDefault="006601A0" w:rsidP="006601A0">
      <w:r>
        <w:t>Bezdězská 9, Bradlec, IČ: 508888</w:t>
      </w:r>
    </w:p>
    <w:p w:rsidR="006601A0" w:rsidRDefault="006601A0" w:rsidP="006601A0"/>
    <w:p w:rsidR="006601A0" w:rsidRPr="00CA36E6" w:rsidRDefault="006601A0" w:rsidP="006601A0">
      <w:r>
        <w:t>§ 17 zákona č. 250/2000 Sb., o rozpočtových pravidlech územních rozpočtů, ve znění platných právních předpisů</w:t>
      </w:r>
    </w:p>
    <w:p w:rsidR="006601A0" w:rsidRDefault="006601A0" w:rsidP="006601A0"/>
    <w:p w:rsidR="006601A0" w:rsidRDefault="006601A0" w:rsidP="006601A0">
      <w:pPr>
        <w:rPr>
          <w:b/>
          <w:bCs/>
        </w:rPr>
      </w:pPr>
      <w:r>
        <w:rPr>
          <w:b/>
          <w:bCs/>
        </w:rPr>
        <w:t>1. Údaje o pl</w:t>
      </w:r>
      <w:r>
        <w:rPr>
          <w:b/>
          <w:bCs/>
        </w:rPr>
        <w:t xml:space="preserve">nění příjmů a výdajů za rok </w:t>
      </w:r>
      <w:proofErr w:type="gramStart"/>
      <w:r>
        <w:rPr>
          <w:b/>
          <w:bCs/>
        </w:rPr>
        <w:t>2016</w:t>
      </w:r>
      <w:r>
        <w:rPr>
          <w:b/>
          <w:bCs/>
        </w:rPr>
        <w:t xml:space="preserve">  v</w:t>
      </w:r>
      <w:proofErr w:type="gramEnd"/>
      <w:r>
        <w:rPr>
          <w:b/>
          <w:bCs/>
        </w:rPr>
        <w:t xml:space="preserve"> Kč</w:t>
      </w:r>
    </w:p>
    <w:p w:rsidR="006601A0" w:rsidRDefault="006601A0" w:rsidP="006601A0"/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47"/>
        <w:gridCol w:w="1492"/>
        <w:gridCol w:w="1418"/>
        <w:gridCol w:w="1559"/>
        <w:gridCol w:w="1985"/>
      </w:tblGrid>
      <w:tr w:rsidR="006601A0" w:rsidRPr="006601A0" w:rsidTr="00BB0192">
        <w:tc>
          <w:tcPr>
            <w:tcW w:w="2547" w:type="dxa"/>
          </w:tcPr>
          <w:p w:rsidR="006601A0" w:rsidRPr="00BB0192" w:rsidRDefault="006601A0" w:rsidP="008C6769">
            <w:pPr>
              <w:jc w:val="center"/>
              <w:rPr>
                <w:b/>
                <w:bCs/>
              </w:rPr>
            </w:pPr>
            <w:r w:rsidRPr="00BB0192">
              <w:rPr>
                <w:b/>
                <w:bCs/>
              </w:rPr>
              <w:t>Název</w:t>
            </w:r>
          </w:p>
        </w:tc>
        <w:tc>
          <w:tcPr>
            <w:tcW w:w="1492" w:type="dxa"/>
          </w:tcPr>
          <w:p w:rsidR="006601A0" w:rsidRPr="00BB0192" w:rsidRDefault="006601A0" w:rsidP="008C6769">
            <w:pPr>
              <w:jc w:val="center"/>
              <w:rPr>
                <w:b/>
                <w:bCs/>
              </w:rPr>
            </w:pPr>
            <w:r w:rsidRPr="00BB0192">
              <w:rPr>
                <w:b/>
                <w:bCs/>
              </w:rPr>
              <w:t>Schválený</w:t>
            </w:r>
          </w:p>
          <w:p w:rsidR="006601A0" w:rsidRPr="00BB0192" w:rsidRDefault="006601A0" w:rsidP="008C6769">
            <w:pPr>
              <w:jc w:val="center"/>
              <w:rPr>
                <w:b/>
                <w:bCs/>
              </w:rPr>
            </w:pPr>
            <w:r w:rsidRPr="00BB0192">
              <w:rPr>
                <w:b/>
                <w:bCs/>
              </w:rPr>
              <w:t>rozpočet</w:t>
            </w:r>
          </w:p>
        </w:tc>
        <w:tc>
          <w:tcPr>
            <w:tcW w:w="1418" w:type="dxa"/>
          </w:tcPr>
          <w:p w:rsidR="006601A0" w:rsidRPr="00BB0192" w:rsidRDefault="006601A0" w:rsidP="008C6769">
            <w:pPr>
              <w:jc w:val="center"/>
              <w:rPr>
                <w:b/>
                <w:bCs/>
              </w:rPr>
            </w:pPr>
            <w:r w:rsidRPr="00BB0192">
              <w:rPr>
                <w:b/>
                <w:bCs/>
              </w:rPr>
              <w:t>Upravený</w:t>
            </w:r>
          </w:p>
          <w:p w:rsidR="006601A0" w:rsidRPr="00BB0192" w:rsidRDefault="006601A0" w:rsidP="008C6769">
            <w:pPr>
              <w:jc w:val="center"/>
              <w:rPr>
                <w:b/>
                <w:bCs/>
              </w:rPr>
            </w:pPr>
            <w:r w:rsidRPr="00BB0192">
              <w:rPr>
                <w:b/>
                <w:bCs/>
              </w:rPr>
              <w:t>rozpočet</w:t>
            </w:r>
          </w:p>
        </w:tc>
        <w:tc>
          <w:tcPr>
            <w:tcW w:w="1559" w:type="dxa"/>
          </w:tcPr>
          <w:p w:rsidR="006601A0" w:rsidRPr="00BB0192" w:rsidRDefault="006601A0" w:rsidP="008C6769">
            <w:pPr>
              <w:jc w:val="center"/>
              <w:rPr>
                <w:b/>
                <w:bCs/>
              </w:rPr>
            </w:pPr>
            <w:r w:rsidRPr="00BB0192">
              <w:rPr>
                <w:b/>
                <w:bCs/>
              </w:rPr>
              <w:t>Skutečnost</w:t>
            </w:r>
          </w:p>
          <w:p w:rsidR="006601A0" w:rsidRPr="00BB0192" w:rsidRDefault="006601A0" w:rsidP="008C6769">
            <w:pPr>
              <w:jc w:val="center"/>
              <w:rPr>
                <w:b/>
                <w:bCs/>
              </w:rPr>
            </w:pPr>
            <w:r w:rsidRPr="00BB0192">
              <w:rPr>
                <w:b/>
                <w:bCs/>
              </w:rPr>
              <w:t>k 31.12.2015</w:t>
            </w:r>
          </w:p>
        </w:tc>
        <w:tc>
          <w:tcPr>
            <w:tcW w:w="1985" w:type="dxa"/>
          </w:tcPr>
          <w:p w:rsidR="006601A0" w:rsidRPr="00BB0192" w:rsidRDefault="006601A0" w:rsidP="008C6769">
            <w:pPr>
              <w:jc w:val="center"/>
              <w:rPr>
                <w:b/>
                <w:bCs/>
              </w:rPr>
            </w:pPr>
            <w:r w:rsidRPr="00BB0192">
              <w:rPr>
                <w:b/>
                <w:bCs/>
              </w:rPr>
              <w:t>% plnění</w:t>
            </w:r>
          </w:p>
          <w:p w:rsidR="006601A0" w:rsidRPr="00BB0192" w:rsidRDefault="006601A0" w:rsidP="008C6769">
            <w:pPr>
              <w:jc w:val="center"/>
              <w:rPr>
                <w:b/>
                <w:bCs/>
              </w:rPr>
            </w:pPr>
            <w:r w:rsidRPr="00BB0192">
              <w:rPr>
                <w:b/>
                <w:bCs/>
              </w:rPr>
              <w:t>k uprav. rozpočtu</w:t>
            </w:r>
          </w:p>
        </w:tc>
      </w:tr>
      <w:tr w:rsidR="006601A0" w:rsidRPr="006601A0" w:rsidTr="00BB0192">
        <w:tc>
          <w:tcPr>
            <w:tcW w:w="2547" w:type="dxa"/>
          </w:tcPr>
          <w:p w:rsidR="006601A0" w:rsidRPr="00BB0192" w:rsidRDefault="006601A0" w:rsidP="008C6769">
            <w:pPr>
              <w:pStyle w:val="Nadpis2"/>
            </w:pPr>
            <w:r w:rsidRPr="00BB0192">
              <w:t>Příjmy</w:t>
            </w:r>
          </w:p>
        </w:tc>
        <w:tc>
          <w:tcPr>
            <w:tcW w:w="1492" w:type="dxa"/>
          </w:tcPr>
          <w:p w:rsidR="006601A0" w:rsidRPr="00BB0192" w:rsidRDefault="006601A0" w:rsidP="008C6769">
            <w:pPr>
              <w:jc w:val="center"/>
            </w:pPr>
          </w:p>
        </w:tc>
        <w:tc>
          <w:tcPr>
            <w:tcW w:w="1418" w:type="dxa"/>
          </w:tcPr>
          <w:p w:rsidR="006601A0" w:rsidRPr="00BB0192" w:rsidRDefault="006601A0" w:rsidP="008C6769">
            <w:pPr>
              <w:jc w:val="center"/>
            </w:pPr>
          </w:p>
        </w:tc>
        <w:tc>
          <w:tcPr>
            <w:tcW w:w="1559" w:type="dxa"/>
          </w:tcPr>
          <w:p w:rsidR="006601A0" w:rsidRPr="00BB0192" w:rsidRDefault="006601A0" w:rsidP="008C6769">
            <w:pPr>
              <w:jc w:val="center"/>
            </w:pPr>
          </w:p>
        </w:tc>
        <w:tc>
          <w:tcPr>
            <w:tcW w:w="1985" w:type="dxa"/>
          </w:tcPr>
          <w:p w:rsidR="006601A0" w:rsidRPr="006601A0" w:rsidRDefault="006601A0" w:rsidP="008C6769">
            <w:pPr>
              <w:jc w:val="center"/>
              <w:rPr>
                <w:color w:val="FF0000"/>
              </w:rPr>
            </w:pPr>
          </w:p>
        </w:tc>
      </w:tr>
      <w:tr w:rsidR="006601A0" w:rsidRPr="006601A0" w:rsidTr="00BB0192">
        <w:tc>
          <w:tcPr>
            <w:tcW w:w="2547" w:type="dxa"/>
          </w:tcPr>
          <w:p w:rsidR="006601A0" w:rsidRPr="00BB0192" w:rsidRDefault="006601A0" w:rsidP="008C6769">
            <w:r w:rsidRPr="00BB0192">
              <w:t xml:space="preserve">Tř. 1- daňové příjmy </w:t>
            </w:r>
          </w:p>
        </w:tc>
        <w:tc>
          <w:tcPr>
            <w:tcW w:w="1492" w:type="dxa"/>
          </w:tcPr>
          <w:p w:rsidR="006601A0" w:rsidRPr="00BB0192" w:rsidRDefault="006601A0" w:rsidP="008C6769">
            <w:pPr>
              <w:jc w:val="center"/>
            </w:pPr>
            <w:r w:rsidRPr="00BB0192">
              <w:t>13,</w:t>
            </w:r>
            <w:r w:rsidR="00BB0192" w:rsidRPr="00BB0192">
              <w:t>715</w:t>
            </w:r>
            <w:r w:rsidRPr="00BB0192">
              <w:t>.000</w:t>
            </w:r>
          </w:p>
        </w:tc>
        <w:tc>
          <w:tcPr>
            <w:tcW w:w="1418" w:type="dxa"/>
          </w:tcPr>
          <w:p w:rsidR="006601A0" w:rsidRPr="00BB0192" w:rsidRDefault="00BB0192" w:rsidP="008C6769">
            <w:pPr>
              <w:jc w:val="center"/>
            </w:pPr>
            <w:r w:rsidRPr="00BB0192">
              <w:t>14,821.100</w:t>
            </w:r>
          </w:p>
        </w:tc>
        <w:tc>
          <w:tcPr>
            <w:tcW w:w="1559" w:type="dxa"/>
          </w:tcPr>
          <w:p w:rsidR="006601A0" w:rsidRPr="00BB0192" w:rsidRDefault="00BB0192" w:rsidP="008C6769">
            <w:pPr>
              <w:jc w:val="center"/>
            </w:pPr>
            <w:r w:rsidRPr="00BB0192">
              <w:t>14,679.733,73</w:t>
            </w:r>
          </w:p>
        </w:tc>
        <w:tc>
          <w:tcPr>
            <w:tcW w:w="1985" w:type="dxa"/>
          </w:tcPr>
          <w:p w:rsidR="006601A0" w:rsidRPr="009733FC" w:rsidRDefault="009733FC" w:rsidP="008C6769">
            <w:pPr>
              <w:jc w:val="center"/>
            </w:pPr>
            <w:r w:rsidRPr="009733FC">
              <w:t>99,0</w:t>
            </w:r>
          </w:p>
        </w:tc>
      </w:tr>
      <w:tr w:rsidR="006601A0" w:rsidRPr="006601A0" w:rsidTr="00BB0192">
        <w:tc>
          <w:tcPr>
            <w:tcW w:w="2547" w:type="dxa"/>
          </w:tcPr>
          <w:p w:rsidR="006601A0" w:rsidRPr="00BB0192" w:rsidRDefault="006601A0" w:rsidP="008C6769">
            <w:r w:rsidRPr="00BB0192">
              <w:t>Tř. 2 – nedaňové příjmy</w:t>
            </w:r>
          </w:p>
        </w:tc>
        <w:tc>
          <w:tcPr>
            <w:tcW w:w="1492" w:type="dxa"/>
          </w:tcPr>
          <w:p w:rsidR="006601A0" w:rsidRPr="00BB0192" w:rsidRDefault="00BB0192" w:rsidP="008C6769">
            <w:pPr>
              <w:jc w:val="center"/>
            </w:pPr>
            <w:r w:rsidRPr="00BB0192">
              <w:t>869.000</w:t>
            </w:r>
          </w:p>
        </w:tc>
        <w:tc>
          <w:tcPr>
            <w:tcW w:w="1418" w:type="dxa"/>
          </w:tcPr>
          <w:p w:rsidR="006601A0" w:rsidRPr="00BB0192" w:rsidRDefault="00BB0192" w:rsidP="008C6769">
            <w:pPr>
              <w:jc w:val="center"/>
            </w:pPr>
            <w:r w:rsidRPr="00BB0192">
              <w:t>1,831.530</w:t>
            </w:r>
          </w:p>
        </w:tc>
        <w:tc>
          <w:tcPr>
            <w:tcW w:w="1559" w:type="dxa"/>
          </w:tcPr>
          <w:p w:rsidR="006601A0" w:rsidRPr="00BB0192" w:rsidRDefault="00BB0192" w:rsidP="008C6769">
            <w:pPr>
              <w:jc w:val="center"/>
            </w:pPr>
            <w:r w:rsidRPr="00BB0192">
              <w:t>1,685.278,23</w:t>
            </w:r>
          </w:p>
        </w:tc>
        <w:tc>
          <w:tcPr>
            <w:tcW w:w="1985" w:type="dxa"/>
          </w:tcPr>
          <w:p w:rsidR="006601A0" w:rsidRPr="009733FC" w:rsidRDefault="009733FC" w:rsidP="008C6769">
            <w:pPr>
              <w:jc w:val="center"/>
            </w:pPr>
            <w:r w:rsidRPr="009733FC">
              <w:t>92,0</w:t>
            </w:r>
          </w:p>
        </w:tc>
      </w:tr>
      <w:tr w:rsidR="006601A0" w:rsidRPr="006601A0" w:rsidTr="00BB0192">
        <w:tc>
          <w:tcPr>
            <w:tcW w:w="2547" w:type="dxa"/>
          </w:tcPr>
          <w:p w:rsidR="006601A0" w:rsidRPr="00BB0192" w:rsidRDefault="006601A0" w:rsidP="008C6769">
            <w:r w:rsidRPr="00BB0192">
              <w:t>Tř. 3 – kapitálové příjmy</w:t>
            </w:r>
          </w:p>
        </w:tc>
        <w:tc>
          <w:tcPr>
            <w:tcW w:w="1492" w:type="dxa"/>
          </w:tcPr>
          <w:p w:rsidR="006601A0" w:rsidRPr="006601A0" w:rsidRDefault="006601A0" w:rsidP="008C6769">
            <w:pPr>
              <w:jc w:val="center"/>
              <w:rPr>
                <w:color w:val="FF0000"/>
              </w:rPr>
            </w:pPr>
          </w:p>
        </w:tc>
        <w:tc>
          <w:tcPr>
            <w:tcW w:w="1418" w:type="dxa"/>
          </w:tcPr>
          <w:p w:rsidR="006601A0" w:rsidRPr="00BB0192" w:rsidRDefault="00BB0192" w:rsidP="008C6769">
            <w:pPr>
              <w:jc w:val="center"/>
            </w:pPr>
            <w:r w:rsidRPr="00BB0192">
              <w:t>30.000</w:t>
            </w:r>
          </w:p>
        </w:tc>
        <w:tc>
          <w:tcPr>
            <w:tcW w:w="1559" w:type="dxa"/>
          </w:tcPr>
          <w:p w:rsidR="006601A0" w:rsidRPr="00BB0192" w:rsidRDefault="00BB0192" w:rsidP="008C6769">
            <w:pPr>
              <w:jc w:val="center"/>
            </w:pPr>
            <w:r w:rsidRPr="00BB0192">
              <w:t>16.000,-</w:t>
            </w:r>
          </w:p>
        </w:tc>
        <w:tc>
          <w:tcPr>
            <w:tcW w:w="1985" w:type="dxa"/>
          </w:tcPr>
          <w:p w:rsidR="006601A0" w:rsidRPr="009733FC" w:rsidRDefault="009733FC" w:rsidP="008C6769">
            <w:pPr>
              <w:jc w:val="center"/>
            </w:pPr>
            <w:r w:rsidRPr="009733FC">
              <w:t>53,3</w:t>
            </w:r>
          </w:p>
        </w:tc>
      </w:tr>
      <w:tr w:rsidR="006601A0" w:rsidRPr="006601A0" w:rsidTr="00BB0192">
        <w:tc>
          <w:tcPr>
            <w:tcW w:w="2547" w:type="dxa"/>
          </w:tcPr>
          <w:p w:rsidR="006601A0" w:rsidRPr="00BB0192" w:rsidRDefault="006601A0" w:rsidP="008C6769">
            <w:r w:rsidRPr="00BB0192">
              <w:t>Tř. 4 – přijaté transfery</w:t>
            </w:r>
          </w:p>
        </w:tc>
        <w:tc>
          <w:tcPr>
            <w:tcW w:w="1492" w:type="dxa"/>
          </w:tcPr>
          <w:p w:rsidR="006601A0" w:rsidRPr="00BB0192" w:rsidRDefault="006601A0" w:rsidP="008C6769">
            <w:pPr>
              <w:jc w:val="center"/>
            </w:pPr>
            <w:r w:rsidRPr="00BB0192">
              <w:t>174.700</w:t>
            </w:r>
          </w:p>
        </w:tc>
        <w:tc>
          <w:tcPr>
            <w:tcW w:w="1418" w:type="dxa"/>
          </w:tcPr>
          <w:p w:rsidR="006601A0" w:rsidRPr="00BB0192" w:rsidRDefault="00BB0192" w:rsidP="008C6769">
            <w:pPr>
              <w:jc w:val="center"/>
            </w:pPr>
            <w:r>
              <w:t>298.083</w:t>
            </w:r>
          </w:p>
        </w:tc>
        <w:tc>
          <w:tcPr>
            <w:tcW w:w="1559" w:type="dxa"/>
          </w:tcPr>
          <w:p w:rsidR="006601A0" w:rsidRPr="00BB0192" w:rsidRDefault="00BB0192" w:rsidP="008C6769">
            <w:pPr>
              <w:jc w:val="center"/>
            </w:pPr>
            <w:r>
              <w:t>298.083</w:t>
            </w:r>
          </w:p>
        </w:tc>
        <w:tc>
          <w:tcPr>
            <w:tcW w:w="1985" w:type="dxa"/>
          </w:tcPr>
          <w:p w:rsidR="006601A0" w:rsidRPr="006601A0" w:rsidRDefault="006601A0" w:rsidP="008C6769">
            <w:pPr>
              <w:jc w:val="center"/>
              <w:rPr>
                <w:color w:val="FF0000"/>
              </w:rPr>
            </w:pPr>
            <w:r w:rsidRPr="00BB0192">
              <w:t>100</w:t>
            </w:r>
          </w:p>
        </w:tc>
      </w:tr>
      <w:tr w:rsidR="006601A0" w:rsidRPr="006601A0" w:rsidTr="00BB0192">
        <w:tc>
          <w:tcPr>
            <w:tcW w:w="2547" w:type="dxa"/>
          </w:tcPr>
          <w:p w:rsidR="006601A0" w:rsidRPr="00BB0192" w:rsidRDefault="006601A0" w:rsidP="008C6769">
            <w:pPr>
              <w:pStyle w:val="Nadpis2"/>
            </w:pPr>
            <w:r w:rsidRPr="00BB0192">
              <w:t>Příjmy celkem</w:t>
            </w:r>
          </w:p>
        </w:tc>
        <w:tc>
          <w:tcPr>
            <w:tcW w:w="1492" w:type="dxa"/>
          </w:tcPr>
          <w:p w:rsidR="006601A0" w:rsidRPr="006601A0" w:rsidRDefault="006601A0" w:rsidP="008C6769">
            <w:pPr>
              <w:jc w:val="center"/>
              <w:rPr>
                <w:b/>
                <w:bCs/>
                <w:color w:val="FF0000"/>
              </w:rPr>
            </w:pPr>
            <w:r w:rsidRPr="00BB0192">
              <w:rPr>
                <w:b/>
                <w:bCs/>
              </w:rPr>
              <w:t>14,</w:t>
            </w:r>
            <w:r w:rsidR="00BB0192" w:rsidRPr="00BB0192">
              <w:rPr>
                <w:b/>
                <w:bCs/>
              </w:rPr>
              <w:t>758</w:t>
            </w:r>
            <w:r w:rsidRPr="00BB0192">
              <w:rPr>
                <w:b/>
                <w:bCs/>
              </w:rPr>
              <w:t>.700</w:t>
            </w:r>
          </w:p>
        </w:tc>
        <w:tc>
          <w:tcPr>
            <w:tcW w:w="1418" w:type="dxa"/>
          </w:tcPr>
          <w:p w:rsidR="006601A0" w:rsidRPr="009733FC" w:rsidRDefault="009733FC" w:rsidP="008C6769">
            <w:pPr>
              <w:jc w:val="center"/>
              <w:rPr>
                <w:b/>
                <w:bCs/>
              </w:rPr>
            </w:pPr>
            <w:r w:rsidRPr="009733FC">
              <w:rPr>
                <w:b/>
                <w:bCs/>
              </w:rPr>
              <w:t>16,980.713</w:t>
            </w:r>
          </w:p>
        </w:tc>
        <w:tc>
          <w:tcPr>
            <w:tcW w:w="1559" w:type="dxa"/>
          </w:tcPr>
          <w:p w:rsidR="006601A0" w:rsidRPr="009733FC" w:rsidRDefault="009733FC" w:rsidP="008C6769">
            <w:pPr>
              <w:jc w:val="center"/>
              <w:rPr>
                <w:b/>
                <w:bCs/>
              </w:rPr>
            </w:pPr>
            <w:r w:rsidRPr="009733FC">
              <w:rPr>
                <w:b/>
                <w:bCs/>
              </w:rPr>
              <w:t>16,679.094,96</w:t>
            </w:r>
          </w:p>
        </w:tc>
        <w:tc>
          <w:tcPr>
            <w:tcW w:w="1985" w:type="dxa"/>
          </w:tcPr>
          <w:p w:rsidR="006601A0" w:rsidRPr="006601A0" w:rsidRDefault="009733FC" w:rsidP="008C6769">
            <w:pPr>
              <w:jc w:val="center"/>
              <w:rPr>
                <w:b/>
                <w:bCs/>
                <w:color w:val="FF0000"/>
              </w:rPr>
            </w:pPr>
            <w:r w:rsidRPr="009733FC">
              <w:rPr>
                <w:b/>
                <w:bCs/>
              </w:rPr>
              <w:t>98,2</w:t>
            </w:r>
          </w:p>
        </w:tc>
      </w:tr>
      <w:tr w:rsidR="006601A0" w:rsidRPr="006601A0" w:rsidTr="00BB0192">
        <w:tc>
          <w:tcPr>
            <w:tcW w:w="2547" w:type="dxa"/>
          </w:tcPr>
          <w:p w:rsidR="006601A0" w:rsidRPr="00BB0192" w:rsidRDefault="006601A0" w:rsidP="008C6769"/>
        </w:tc>
        <w:tc>
          <w:tcPr>
            <w:tcW w:w="1492" w:type="dxa"/>
          </w:tcPr>
          <w:p w:rsidR="006601A0" w:rsidRPr="006601A0" w:rsidRDefault="006601A0" w:rsidP="008C6769">
            <w:pPr>
              <w:jc w:val="center"/>
              <w:rPr>
                <w:color w:val="FF0000"/>
              </w:rPr>
            </w:pPr>
          </w:p>
        </w:tc>
        <w:tc>
          <w:tcPr>
            <w:tcW w:w="1418" w:type="dxa"/>
          </w:tcPr>
          <w:p w:rsidR="006601A0" w:rsidRPr="006601A0" w:rsidRDefault="006601A0" w:rsidP="008C6769">
            <w:pPr>
              <w:jc w:val="center"/>
              <w:rPr>
                <w:color w:val="FF0000"/>
              </w:rPr>
            </w:pPr>
          </w:p>
        </w:tc>
        <w:tc>
          <w:tcPr>
            <w:tcW w:w="1559" w:type="dxa"/>
          </w:tcPr>
          <w:p w:rsidR="006601A0" w:rsidRPr="006601A0" w:rsidRDefault="006601A0" w:rsidP="008C6769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6601A0" w:rsidRPr="006601A0" w:rsidRDefault="006601A0" w:rsidP="008C6769">
            <w:pPr>
              <w:jc w:val="center"/>
              <w:rPr>
                <w:color w:val="FF0000"/>
              </w:rPr>
            </w:pPr>
          </w:p>
        </w:tc>
      </w:tr>
      <w:tr w:rsidR="006601A0" w:rsidRPr="006601A0" w:rsidTr="00BB0192">
        <w:tc>
          <w:tcPr>
            <w:tcW w:w="2547" w:type="dxa"/>
          </w:tcPr>
          <w:p w:rsidR="006601A0" w:rsidRPr="00BB0192" w:rsidRDefault="006601A0" w:rsidP="008C6769">
            <w:pPr>
              <w:pStyle w:val="Nadpis2"/>
            </w:pPr>
            <w:r w:rsidRPr="00BB0192">
              <w:t>Výdaje</w:t>
            </w:r>
          </w:p>
        </w:tc>
        <w:tc>
          <w:tcPr>
            <w:tcW w:w="1492" w:type="dxa"/>
          </w:tcPr>
          <w:p w:rsidR="006601A0" w:rsidRPr="006601A0" w:rsidRDefault="006601A0" w:rsidP="008C6769">
            <w:pPr>
              <w:jc w:val="center"/>
              <w:rPr>
                <w:color w:val="FF0000"/>
              </w:rPr>
            </w:pPr>
          </w:p>
        </w:tc>
        <w:tc>
          <w:tcPr>
            <w:tcW w:w="1418" w:type="dxa"/>
          </w:tcPr>
          <w:p w:rsidR="006601A0" w:rsidRPr="006601A0" w:rsidRDefault="006601A0" w:rsidP="008C6769">
            <w:pPr>
              <w:jc w:val="center"/>
              <w:rPr>
                <w:color w:val="FF0000"/>
              </w:rPr>
            </w:pPr>
          </w:p>
        </w:tc>
        <w:tc>
          <w:tcPr>
            <w:tcW w:w="1559" w:type="dxa"/>
          </w:tcPr>
          <w:p w:rsidR="006601A0" w:rsidRPr="006601A0" w:rsidRDefault="006601A0" w:rsidP="008C6769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6601A0" w:rsidRPr="006601A0" w:rsidRDefault="006601A0" w:rsidP="008C6769">
            <w:pPr>
              <w:jc w:val="center"/>
              <w:rPr>
                <w:color w:val="FF0000"/>
              </w:rPr>
            </w:pPr>
          </w:p>
        </w:tc>
      </w:tr>
      <w:tr w:rsidR="006601A0" w:rsidRPr="006601A0" w:rsidTr="00BB0192">
        <w:tc>
          <w:tcPr>
            <w:tcW w:w="2547" w:type="dxa"/>
          </w:tcPr>
          <w:p w:rsidR="006601A0" w:rsidRPr="00BB0192" w:rsidRDefault="006601A0" w:rsidP="008C6769">
            <w:r w:rsidRPr="00BB0192">
              <w:t>Tř. 5 – běžné výdaje</w:t>
            </w:r>
          </w:p>
        </w:tc>
        <w:tc>
          <w:tcPr>
            <w:tcW w:w="1492" w:type="dxa"/>
          </w:tcPr>
          <w:p w:rsidR="006601A0" w:rsidRPr="006601A0" w:rsidRDefault="009733FC" w:rsidP="008C6769">
            <w:pPr>
              <w:jc w:val="center"/>
              <w:rPr>
                <w:color w:val="FF0000"/>
              </w:rPr>
            </w:pPr>
            <w:r w:rsidRPr="009733FC">
              <w:t>9,533.000</w:t>
            </w:r>
          </w:p>
        </w:tc>
        <w:tc>
          <w:tcPr>
            <w:tcW w:w="1418" w:type="dxa"/>
          </w:tcPr>
          <w:p w:rsidR="006601A0" w:rsidRPr="006601A0" w:rsidRDefault="009733FC" w:rsidP="008C6769">
            <w:pPr>
              <w:jc w:val="center"/>
              <w:rPr>
                <w:color w:val="FF0000"/>
              </w:rPr>
            </w:pPr>
            <w:r w:rsidRPr="009733FC">
              <w:t>11,296.883</w:t>
            </w:r>
          </w:p>
        </w:tc>
        <w:tc>
          <w:tcPr>
            <w:tcW w:w="1559" w:type="dxa"/>
          </w:tcPr>
          <w:p w:rsidR="006601A0" w:rsidRPr="009733FC" w:rsidRDefault="009733FC" w:rsidP="008C6769">
            <w:pPr>
              <w:jc w:val="center"/>
            </w:pPr>
            <w:r w:rsidRPr="009733FC">
              <w:t>8,639.124,90</w:t>
            </w:r>
          </w:p>
        </w:tc>
        <w:tc>
          <w:tcPr>
            <w:tcW w:w="1985" w:type="dxa"/>
          </w:tcPr>
          <w:p w:rsidR="006601A0" w:rsidRPr="009733FC" w:rsidRDefault="009733FC" w:rsidP="008C6769">
            <w:pPr>
              <w:jc w:val="center"/>
            </w:pPr>
            <w:r w:rsidRPr="009733FC">
              <w:t>76,5</w:t>
            </w:r>
          </w:p>
        </w:tc>
      </w:tr>
      <w:tr w:rsidR="006601A0" w:rsidRPr="006601A0" w:rsidTr="00BB0192">
        <w:tc>
          <w:tcPr>
            <w:tcW w:w="2547" w:type="dxa"/>
          </w:tcPr>
          <w:p w:rsidR="006601A0" w:rsidRPr="00BB0192" w:rsidRDefault="006601A0" w:rsidP="008C6769">
            <w:r w:rsidRPr="00BB0192">
              <w:t>Tř. 6 – kapitálové výdaje</w:t>
            </w:r>
          </w:p>
        </w:tc>
        <w:tc>
          <w:tcPr>
            <w:tcW w:w="1492" w:type="dxa"/>
          </w:tcPr>
          <w:p w:rsidR="006601A0" w:rsidRPr="006601A0" w:rsidRDefault="009733FC" w:rsidP="008C6769">
            <w:pPr>
              <w:jc w:val="center"/>
              <w:rPr>
                <w:color w:val="FF0000"/>
              </w:rPr>
            </w:pPr>
            <w:r w:rsidRPr="009733FC">
              <w:t>10,040.000</w:t>
            </w:r>
          </w:p>
        </w:tc>
        <w:tc>
          <w:tcPr>
            <w:tcW w:w="1418" w:type="dxa"/>
          </w:tcPr>
          <w:p w:rsidR="006601A0" w:rsidRPr="006601A0" w:rsidRDefault="009733FC" w:rsidP="008C6769">
            <w:pPr>
              <w:jc w:val="center"/>
              <w:rPr>
                <w:color w:val="FF0000"/>
              </w:rPr>
            </w:pPr>
            <w:r w:rsidRPr="009733FC">
              <w:t>10,432.000</w:t>
            </w:r>
          </w:p>
        </w:tc>
        <w:tc>
          <w:tcPr>
            <w:tcW w:w="1559" w:type="dxa"/>
          </w:tcPr>
          <w:p w:rsidR="006601A0" w:rsidRPr="009733FC" w:rsidRDefault="009733FC" w:rsidP="008C6769">
            <w:pPr>
              <w:jc w:val="center"/>
            </w:pPr>
            <w:r w:rsidRPr="009733FC">
              <w:t>8,915.351,54</w:t>
            </w:r>
          </w:p>
        </w:tc>
        <w:tc>
          <w:tcPr>
            <w:tcW w:w="1985" w:type="dxa"/>
          </w:tcPr>
          <w:p w:rsidR="006601A0" w:rsidRPr="009733FC" w:rsidRDefault="009733FC" w:rsidP="008C6769">
            <w:pPr>
              <w:jc w:val="center"/>
            </w:pPr>
            <w:r w:rsidRPr="009733FC">
              <w:t>85,5</w:t>
            </w:r>
          </w:p>
        </w:tc>
      </w:tr>
      <w:tr w:rsidR="006601A0" w:rsidRPr="006601A0" w:rsidTr="00BB0192">
        <w:tc>
          <w:tcPr>
            <w:tcW w:w="2547" w:type="dxa"/>
          </w:tcPr>
          <w:p w:rsidR="006601A0" w:rsidRPr="00BB0192" w:rsidRDefault="006601A0" w:rsidP="008C6769">
            <w:pPr>
              <w:pStyle w:val="Nadpis2"/>
            </w:pPr>
            <w:r w:rsidRPr="00BB0192">
              <w:t>Výdaje celkem</w:t>
            </w:r>
          </w:p>
        </w:tc>
        <w:tc>
          <w:tcPr>
            <w:tcW w:w="1492" w:type="dxa"/>
          </w:tcPr>
          <w:p w:rsidR="006601A0" w:rsidRPr="009733FC" w:rsidRDefault="009733FC" w:rsidP="008C6769">
            <w:pPr>
              <w:jc w:val="center"/>
              <w:rPr>
                <w:b/>
                <w:bCs/>
              </w:rPr>
            </w:pPr>
            <w:r w:rsidRPr="009733FC">
              <w:rPr>
                <w:b/>
                <w:bCs/>
              </w:rPr>
              <w:t>19,573.000</w:t>
            </w:r>
          </w:p>
        </w:tc>
        <w:tc>
          <w:tcPr>
            <w:tcW w:w="1418" w:type="dxa"/>
          </w:tcPr>
          <w:p w:rsidR="006601A0" w:rsidRPr="009733FC" w:rsidRDefault="009733FC" w:rsidP="008C6769">
            <w:pPr>
              <w:jc w:val="center"/>
              <w:rPr>
                <w:b/>
                <w:bCs/>
              </w:rPr>
            </w:pPr>
            <w:r w:rsidRPr="009733FC">
              <w:rPr>
                <w:b/>
                <w:bCs/>
              </w:rPr>
              <w:t>21,728.883</w:t>
            </w:r>
          </w:p>
        </w:tc>
        <w:tc>
          <w:tcPr>
            <w:tcW w:w="1559" w:type="dxa"/>
          </w:tcPr>
          <w:p w:rsidR="006601A0" w:rsidRPr="009733FC" w:rsidRDefault="009733FC" w:rsidP="008C6769">
            <w:pPr>
              <w:jc w:val="center"/>
              <w:rPr>
                <w:b/>
                <w:bCs/>
              </w:rPr>
            </w:pPr>
            <w:r w:rsidRPr="009733FC">
              <w:rPr>
                <w:b/>
                <w:bCs/>
              </w:rPr>
              <w:t>17,554.476,44</w:t>
            </w:r>
          </w:p>
        </w:tc>
        <w:tc>
          <w:tcPr>
            <w:tcW w:w="1985" w:type="dxa"/>
          </w:tcPr>
          <w:p w:rsidR="006601A0" w:rsidRPr="009733FC" w:rsidRDefault="009733FC" w:rsidP="008C6769">
            <w:pPr>
              <w:jc w:val="center"/>
              <w:rPr>
                <w:b/>
                <w:bCs/>
              </w:rPr>
            </w:pPr>
            <w:r w:rsidRPr="009733FC">
              <w:rPr>
                <w:b/>
                <w:bCs/>
              </w:rPr>
              <w:t>80,8</w:t>
            </w:r>
          </w:p>
        </w:tc>
      </w:tr>
      <w:tr w:rsidR="006601A0" w:rsidRPr="006601A0" w:rsidTr="00BB0192">
        <w:tc>
          <w:tcPr>
            <w:tcW w:w="2547" w:type="dxa"/>
          </w:tcPr>
          <w:p w:rsidR="006601A0" w:rsidRPr="00BB0192" w:rsidRDefault="006601A0" w:rsidP="008C6769"/>
        </w:tc>
        <w:tc>
          <w:tcPr>
            <w:tcW w:w="1492" w:type="dxa"/>
          </w:tcPr>
          <w:p w:rsidR="006601A0" w:rsidRPr="006601A0" w:rsidRDefault="006601A0" w:rsidP="008C6769">
            <w:pPr>
              <w:jc w:val="center"/>
              <w:rPr>
                <w:color w:val="FF0000"/>
              </w:rPr>
            </w:pPr>
          </w:p>
        </w:tc>
        <w:tc>
          <w:tcPr>
            <w:tcW w:w="1418" w:type="dxa"/>
          </w:tcPr>
          <w:p w:rsidR="006601A0" w:rsidRPr="006601A0" w:rsidRDefault="006601A0" w:rsidP="008C6769">
            <w:pPr>
              <w:jc w:val="center"/>
              <w:rPr>
                <w:color w:val="FF0000"/>
              </w:rPr>
            </w:pPr>
          </w:p>
        </w:tc>
        <w:tc>
          <w:tcPr>
            <w:tcW w:w="1559" w:type="dxa"/>
          </w:tcPr>
          <w:p w:rsidR="006601A0" w:rsidRPr="006601A0" w:rsidRDefault="006601A0" w:rsidP="008C6769">
            <w:pPr>
              <w:jc w:val="center"/>
              <w:rPr>
                <w:color w:val="FF0000"/>
              </w:rPr>
            </w:pPr>
          </w:p>
        </w:tc>
        <w:tc>
          <w:tcPr>
            <w:tcW w:w="1985" w:type="dxa"/>
          </w:tcPr>
          <w:p w:rsidR="006601A0" w:rsidRPr="006601A0" w:rsidRDefault="006601A0" w:rsidP="008C6769">
            <w:pPr>
              <w:jc w:val="center"/>
              <w:rPr>
                <w:color w:val="FF0000"/>
              </w:rPr>
            </w:pPr>
          </w:p>
        </w:tc>
      </w:tr>
      <w:tr w:rsidR="006601A0" w:rsidRPr="006601A0" w:rsidTr="00BB0192">
        <w:tc>
          <w:tcPr>
            <w:tcW w:w="2547" w:type="dxa"/>
          </w:tcPr>
          <w:p w:rsidR="006601A0" w:rsidRPr="00BB0192" w:rsidRDefault="006601A0" w:rsidP="008C6769">
            <w:pPr>
              <w:pStyle w:val="Nadpis2"/>
            </w:pPr>
            <w:r w:rsidRPr="00BB0192">
              <w:t>Saldo příjmů a výdajů</w:t>
            </w:r>
          </w:p>
        </w:tc>
        <w:tc>
          <w:tcPr>
            <w:tcW w:w="1492" w:type="dxa"/>
          </w:tcPr>
          <w:p w:rsidR="006601A0" w:rsidRPr="009A1DFF" w:rsidRDefault="006601A0" w:rsidP="008C6769">
            <w:pPr>
              <w:jc w:val="center"/>
              <w:rPr>
                <w:b/>
                <w:bCs/>
              </w:rPr>
            </w:pPr>
            <w:r w:rsidRPr="009A1DFF">
              <w:rPr>
                <w:b/>
                <w:bCs/>
              </w:rPr>
              <w:t>-4,</w:t>
            </w:r>
            <w:r w:rsidR="009733FC" w:rsidRPr="009A1DFF">
              <w:rPr>
                <w:b/>
                <w:bCs/>
              </w:rPr>
              <w:t>814.300</w:t>
            </w:r>
          </w:p>
        </w:tc>
        <w:tc>
          <w:tcPr>
            <w:tcW w:w="1418" w:type="dxa"/>
          </w:tcPr>
          <w:p w:rsidR="006601A0" w:rsidRPr="009A1DFF" w:rsidRDefault="006601A0" w:rsidP="008C6769">
            <w:pPr>
              <w:jc w:val="center"/>
              <w:rPr>
                <w:b/>
                <w:bCs/>
              </w:rPr>
            </w:pPr>
            <w:r w:rsidRPr="009A1DFF">
              <w:rPr>
                <w:b/>
                <w:bCs/>
              </w:rPr>
              <w:t>-</w:t>
            </w:r>
            <w:r w:rsidR="009A1DFF" w:rsidRPr="009A1DFF">
              <w:rPr>
                <w:b/>
                <w:bCs/>
              </w:rPr>
              <w:t>4,748.170</w:t>
            </w:r>
          </w:p>
        </w:tc>
        <w:tc>
          <w:tcPr>
            <w:tcW w:w="1559" w:type="dxa"/>
          </w:tcPr>
          <w:p w:rsidR="006601A0" w:rsidRPr="009A1DFF" w:rsidRDefault="009A1DFF" w:rsidP="008C6769">
            <w:pPr>
              <w:jc w:val="center"/>
              <w:rPr>
                <w:b/>
                <w:bCs/>
              </w:rPr>
            </w:pPr>
            <w:r w:rsidRPr="009A1DFF">
              <w:rPr>
                <w:b/>
                <w:bCs/>
              </w:rPr>
              <w:t>-875.381,48</w:t>
            </w:r>
          </w:p>
        </w:tc>
        <w:tc>
          <w:tcPr>
            <w:tcW w:w="1985" w:type="dxa"/>
          </w:tcPr>
          <w:p w:rsidR="006601A0" w:rsidRPr="009733FC" w:rsidRDefault="006601A0" w:rsidP="008C6769">
            <w:pPr>
              <w:jc w:val="center"/>
              <w:rPr>
                <w:b/>
                <w:bCs/>
              </w:rPr>
            </w:pPr>
            <w:r w:rsidRPr="009733FC">
              <w:rPr>
                <w:b/>
                <w:bCs/>
              </w:rPr>
              <w:t>X</w:t>
            </w:r>
          </w:p>
        </w:tc>
      </w:tr>
      <w:tr w:rsidR="006601A0" w:rsidRPr="006601A0" w:rsidTr="00BB0192">
        <w:tc>
          <w:tcPr>
            <w:tcW w:w="2547" w:type="dxa"/>
          </w:tcPr>
          <w:p w:rsidR="006601A0" w:rsidRPr="00BB0192" w:rsidRDefault="006601A0" w:rsidP="008C6769"/>
        </w:tc>
        <w:tc>
          <w:tcPr>
            <w:tcW w:w="1492" w:type="dxa"/>
          </w:tcPr>
          <w:p w:rsidR="006601A0" w:rsidRPr="009A1DFF" w:rsidRDefault="006601A0" w:rsidP="008C6769">
            <w:pPr>
              <w:jc w:val="center"/>
            </w:pPr>
          </w:p>
        </w:tc>
        <w:tc>
          <w:tcPr>
            <w:tcW w:w="1418" w:type="dxa"/>
          </w:tcPr>
          <w:p w:rsidR="006601A0" w:rsidRPr="009A1DFF" w:rsidRDefault="006601A0" w:rsidP="008C6769">
            <w:pPr>
              <w:jc w:val="center"/>
            </w:pPr>
          </w:p>
        </w:tc>
        <w:tc>
          <w:tcPr>
            <w:tcW w:w="1559" w:type="dxa"/>
          </w:tcPr>
          <w:p w:rsidR="006601A0" w:rsidRPr="009A1DFF" w:rsidRDefault="006601A0" w:rsidP="008C6769">
            <w:pPr>
              <w:jc w:val="center"/>
            </w:pPr>
          </w:p>
        </w:tc>
        <w:tc>
          <w:tcPr>
            <w:tcW w:w="1985" w:type="dxa"/>
          </w:tcPr>
          <w:p w:rsidR="006601A0" w:rsidRPr="009733FC" w:rsidRDefault="006601A0" w:rsidP="008C6769">
            <w:pPr>
              <w:jc w:val="center"/>
            </w:pPr>
          </w:p>
        </w:tc>
      </w:tr>
      <w:tr w:rsidR="006601A0" w:rsidRPr="006601A0" w:rsidTr="00BB0192">
        <w:tc>
          <w:tcPr>
            <w:tcW w:w="2547" w:type="dxa"/>
          </w:tcPr>
          <w:p w:rsidR="006601A0" w:rsidRPr="00BB0192" w:rsidRDefault="006601A0" w:rsidP="008C6769">
            <w:pPr>
              <w:pStyle w:val="Nadpis2"/>
            </w:pPr>
            <w:r w:rsidRPr="00BB0192">
              <w:t>Financování</w:t>
            </w:r>
          </w:p>
        </w:tc>
        <w:tc>
          <w:tcPr>
            <w:tcW w:w="1492" w:type="dxa"/>
          </w:tcPr>
          <w:p w:rsidR="006601A0" w:rsidRPr="009A1DFF" w:rsidRDefault="006601A0" w:rsidP="008C6769">
            <w:pPr>
              <w:jc w:val="center"/>
            </w:pPr>
          </w:p>
        </w:tc>
        <w:tc>
          <w:tcPr>
            <w:tcW w:w="1418" w:type="dxa"/>
          </w:tcPr>
          <w:p w:rsidR="006601A0" w:rsidRPr="009A1DFF" w:rsidRDefault="006601A0" w:rsidP="008C6769">
            <w:pPr>
              <w:jc w:val="center"/>
            </w:pPr>
          </w:p>
        </w:tc>
        <w:tc>
          <w:tcPr>
            <w:tcW w:w="1559" w:type="dxa"/>
          </w:tcPr>
          <w:p w:rsidR="006601A0" w:rsidRPr="009A1DFF" w:rsidRDefault="006601A0" w:rsidP="008C6769">
            <w:pPr>
              <w:jc w:val="center"/>
            </w:pPr>
          </w:p>
        </w:tc>
        <w:tc>
          <w:tcPr>
            <w:tcW w:w="1985" w:type="dxa"/>
          </w:tcPr>
          <w:p w:rsidR="006601A0" w:rsidRPr="009733FC" w:rsidRDefault="006601A0" w:rsidP="008C6769">
            <w:pPr>
              <w:jc w:val="center"/>
            </w:pPr>
          </w:p>
        </w:tc>
      </w:tr>
      <w:tr w:rsidR="006601A0" w:rsidRPr="006601A0" w:rsidTr="00BB0192">
        <w:tc>
          <w:tcPr>
            <w:tcW w:w="2547" w:type="dxa"/>
          </w:tcPr>
          <w:p w:rsidR="006601A0" w:rsidRPr="00BB0192" w:rsidRDefault="006601A0" w:rsidP="008C6769">
            <w:r w:rsidRPr="00BB0192">
              <w:t>Tř. 8 - financování</w:t>
            </w:r>
          </w:p>
        </w:tc>
        <w:tc>
          <w:tcPr>
            <w:tcW w:w="1492" w:type="dxa"/>
          </w:tcPr>
          <w:p w:rsidR="006601A0" w:rsidRPr="009A1DFF" w:rsidRDefault="006601A0" w:rsidP="008C6769">
            <w:pPr>
              <w:jc w:val="center"/>
            </w:pPr>
            <w:r w:rsidRPr="009A1DFF">
              <w:t>4,</w:t>
            </w:r>
            <w:r w:rsidR="009A1DFF" w:rsidRPr="009A1DFF">
              <w:t>814.300</w:t>
            </w:r>
          </w:p>
        </w:tc>
        <w:tc>
          <w:tcPr>
            <w:tcW w:w="1418" w:type="dxa"/>
          </w:tcPr>
          <w:p w:rsidR="006601A0" w:rsidRPr="009A1DFF" w:rsidRDefault="009A1DFF" w:rsidP="008C6769">
            <w:pPr>
              <w:jc w:val="center"/>
            </w:pPr>
            <w:r w:rsidRPr="009A1DFF">
              <w:t>4,748.170</w:t>
            </w:r>
          </w:p>
        </w:tc>
        <w:tc>
          <w:tcPr>
            <w:tcW w:w="1559" w:type="dxa"/>
          </w:tcPr>
          <w:p w:rsidR="006601A0" w:rsidRPr="009A1DFF" w:rsidRDefault="009A1DFF" w:rsidP="008C6769">
            <w:pPr>
              <w:jc w:val="center"/>
            </w:pPr>
            <w:r w:rsidRPr="009A1DFF">
              <w:t>875.381,48</w:t>
            </w:r>
          </w:p>
        </w:tc>
        <w:tc>
          <w:tcPr>
            <w:tcW w:w="1985" w:type="dxa"/>
          </w:tcPr>
          <w:p w:rsidR="006601A0" w:rsidRPr="009733FC" w:rsidRDefault="006601A0" w:rsidP="008C6769">
            <w:pPr>
              <w:jc w:val="center"/>
            </w:pPr>
            <w:r w:rsidRPr="009733FC">
              <w:t>X</w:t>
            </w:r>
          </w:p>
        </w:tc>
      </w:tr>
      <w:tr w:rsidR="006601A0" w:rsidRPr="006601A0" w:rsidTr="00BB0192">
        <w:tc>
          <w:tcPr>
            <w:tcW w:w="2547" w:type="dxa"/>
          </w:tcPr>
          <w:p w:rsidR="006601A0" w:rsidRPr="00BB0192" w:rsidRDefault="006601A0" w:rsidP="008C6769">
            <w:pPr>
              <w:pStyle w:val="Nadpis2"/>
            </w:pPr>
            <w:r w:rsidRPr="00BB0192">
              <w:t>Financování celkem</w:t>
            </w:r>
          </w:p>
        </w:tc>
        <w:tc>
          <w:tcPr>
            <w:tcW w:w="1492" w:type="dxa"/>
          </w:tcPr>
          <w:p w:rsidR="006601A0" w:rsidRPr="009A1DFF" w:rsidRDefault="009A1DFF" w:rsidP="008C6769">
            <w:pPr>
              <w:jc w:val="center"/>
              <w:rPr>
                <w:b/>
                <w:bCs/>
              </w:rPr>
            </w:pPr>
            <w:r w:rsidRPr="009A1DFF">
              <w:rPr>
                <w:b/>
                <w:bCs/>
              </w:rPr>
              <w:t>4,814.300</w:t>
            </w:r>
          </w:p>
        </w:tc>
        <w:tc>
          <w:tcPr>
            <w:tcW w:w="1418" w:type="dxa"/>
          </w:tcPr>
          <w:p w:rsidR="006601A0" w:rsidRPr="009A1DFF" w:rsidRDefault="009A1DFF" w:rsidP="008C6769">
            <w:pPr>
              <w:jc w:val="center"/>
              <w:rPr>
                <w:b/>
                <w:bCs/>
              </w:rPr>
            </w:pPr>
            <w:r w:rsidRPr="009A1DFF">
              <w:rPr>
                <w:b/>
                <w:bCs/>
              </w:rPr>
              <w:t>4,748.170</w:t>
            </w:r>
          </w:p>
        </w:tc>
        <w:tc>
          <w:tcPr>
            <w:tcW w:w="1559" w:type="dxa"/>
          </w:tcPr>
          <w:p w:rsidR="006601A0" w:rsidRPr="009A1DFF" w:rsidRDefault="009A1DFF" w:rsidP="008C6769">
            <w:pPr>
              <w:jc w:val="center"/>
              <w:rPr>
                <w:b/>
                <w:bCs/>
              </w:rPr>
            </w:pPr>
            <w:r w:rsidRPr="009A1DFF">
              <w:rPr>
                <w:b/>
                <w:bCs/>
              </w:rPr>
              <w:t>875.381,48</w:t>
            </w:r>
          </w:p>
        </w:tc>
        <w:tc>
          <w:tcPr>
            <w:tcW w:w="1985" w:type="dxa"/>
          </w:tcPr>
          <w:p w:rsidR="006601A0" w:rsidRPr="009733FC" w:rsidRDefault="006601A0" w:rsidP="008C6769">
            <w:pPr>
              <w:jc w:val="center"/>
              <w:rPr>
                <w:b/>
                <w:bCs/>
              </w:rPr>
            </w:pPr>
            <w:r w:rsidRPr="009733FC">
              <w:rPr>
                <w:b/>
                <w:bCs/>
              </w:rPr>
              <w:t>X</w:t>
            </w:r>
          </w:p>
        </w:tc>
      </w:tr>
    </w:tbl>
    <w:p w:rsidR="006601A0" w:rsidRPr="006601A0" w:rsidRDefault="006601A0" w:rsidP="006601A0">
      <w:pPr>
        <w:rPr>
          <w:color w:val="FF0000"/>
        </w:rPr>
      </w:pPr>
    </w:p>
    <w:p w:rsidR="006601A0" w:rsidRPr="009A1DFF" w:rsidRDefault="006601A0" w:rsidP="006601A0">
      <w:pPr>
        <w:rPr>
          <w:b/>
          <w:bCs/>
        </w:rPr>
      </w:pPr>
      <w:r w:rsidRPr="009A1DFF">
        <w:rPr>
          <w:b/>
          <w:bCs/>
        </w:rPr>
        <w:t>1.1. Rozpočet</w:t>
      </w:r>
    </w:p>
    <w:p w:rsidR="006601A0" w:rsidRPr="009A1DFF" w:rsidRDefault="006601A0" w:rsidP="006601A0">
      <w:pPr>
        <w:jc w:val="both"/>
      </w:pPr>
      <w:r w:rsidRPr="009A1DFF">
        <w:t>Rozpočet na rok 201</w:t>
      </w:r>
      <w:r w:rsidRPr="009A1DFF">
        <w:t>6</w:t>
      </w:r>
      <w:r w:rsidRPr="009A1DFF">
        <w:t xml:space="preserve"> byl schválen zastupitelstvem obce Bradlec dne </w:t>
      </w:r>
      <w:r w:rsidRPr="009A1DFF">
        <w:t>11.1.2016</w:t>
      </w:r>
      <w:r w:rsidRPr="009A1DFF">
        <w:t xml:space="preserve"> jako schodkový. Plánované rozpočtové příjmy činily </w:t>
      </w:r>
      <w:r w:rsidRPr="009A1DFF">
        <w:t>14 758 700,-</w:t>
      </w:r>
      <w:r w:rsidRPr="009A1DFF">
        <w:t xml:space="preserve"> Kč a plánované výdaje </w:t>
      </w:r>
      <w:r w:rsidRPr="009A1DFF">
        <w:t>19 573 000,-</w:t>
      </w:r>
      <w:r w:rsidRPr="009A1DFF">
        <w:t xml:space="preserve"> Kč. Rozdíl příjmů a výdajů bude hrazen z uspořených prostředků minulých let.</w:t>
      </w:r>
    </w:p>
    <w:p w:rsidR="006601A0" w:rsidRPr="009A1DFF" w:rsidRDefault="006601A0" w:rsidP="006601A0">
      <w:pPr>
        <w:jc w:val="both"/>
      </w:pPr>
      <w:r w:rsidRPr="009A1DFF">
        <w:t>Údaje o plnění rozpočtu příjmů, výdajů a dalších finančních operací v plném znění dle rozpočtové skladby jsou k nahlédnutí na Obecním úřadě B</w:t>
      </w:r>
      <w:r w:rsidR="00BB0192" w:rsidRPr="009A1DFF">
        <w:t>radlec, Bezdězská 9 (FIN 2-12/16</w:t>
      </w:r>
      <w:r w:rsidRPr="009A1DFF">
        <w:t xml:space="preserve"> – výkaz pro hodnocení plnění rozpočtu).</w:t>
      </w: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9A1DFF" w:rsidRDefault="006601A0" w:rsidP="006601A0">
      <w:pPr>
        <w:jc w:val="both"/>
        <w:rPr>
          <w:b/>
          <w:bCs/>
        </w:rPr>
      </w:pPr>
      <w:proofErr w:type="gramStart"/>
      <w:r w:rsidRPr="009A1DFF">
        <w:rPr>
          <w:b/>
          <w:bCs/>
        </w:rPr>
        <w:t>1.2.  Čerpání</w:t>
      </w:r>
      <w:proofErr w:type="gramEnd"/>
      <w:r w:rsidRPr="009A1DFF">
        <w:rPr>
          <w:b/>
          <w:bCs/>
        </w:rPr>
        <w:t xml:space="preserve"> rozpočtu</w:t>
      </w:r>
    </w:p>
    <w:p w:rsidR="006601A0" w:rsidRPr="009A1DFF" w:rsidRDefault="006601A0" w:rsidP="006601A0">
      <w:pPr>
        <w:jc w:val="both"/>
      </w:pPr>
      <w:r w:rsidRPr="009A1DFF">
        <w:t>Skutečné příjmy v roce 201</w:t>
      </w:r>
      <w:r w:rsidR="009A1DFF" w:rsidRPr="009A1DFF">
        <w:t>6</w:t>
      </w:r>
      <w:r w:rsidRPr="009A1DFF">
        <w:t xml:space="preserve"> dosáhly částky</w:t>
      </w:r>
      <w:r w:rsidR="009A1DFF" w:rsidRPr="009A1DFF">
        <w:t xml:space="preserve"> 16,679.094,96</w:t>
      </w:r>
      <w:r w:rsidRPr="009A1DFF">
        <w:t xml:space="preserve"> Kč a představují </w:t>
      </w:r>
      <w:r w:rsidR="009A1DFF" w:rsidRPr="009A1DFF">
        <w:t>113,0</w:t>
      </w:r>
      <w:r w:rsidRPr="009A1DFF">
        <w:t xml:space="preserve"> % příjmů dle schváleného rozpočtu. </w:t>
      </w:r>
    </w:p>
    <w:p w:rsidR="006601A0" w:rsidRPr="009A1DFF" w:rsidRDefault="009A1DFF" w:rsidP="006601A0">
      <w:pPr>
        <w:jc w:val="both"/>
      </w:pPr>
      <w:r w:rsidRPr="009A1DFF">
        <w:t>Skutečné výdaje v roce 2016</w:t>
      </w:r>
      <w:r w:rsidR="006601A0" w:rsidRPr="009A1DFF">
        <w:t xml:space="preserve"> dosáhly částky</w:t>
      </w:r>
      <w:r w:rsidRPr="009A1DFF">
        <w:t xml:space="preserve"> 17,554.476,44 Kč a představují 89,7 %                                                                                                                                                                    </w:t>
      </w:r>
      <w:r w:rsidR="006601A0" w:rsidRPr="009A1DFF">
        <w:t>výdajů dle schváleného rozpočtu.</w:t>
      </w: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784AF4" w:rsidRDefault="006601A0" w:rsidP="006601A0">
      <w:pPr>
        <w:jc w:val="both"/>
      </w:pPr>
      <w:r w:rsidRPr="00784AF4">
        <w:rPr>
          <w:b/>
        </w:rPr>
        <w:t>Příjmy</w:t>
      </w:r>
      <w:r w:rsidRPr="00784AF4">
        <w:t xml:space="preserve"> - v tř. 4 došlo k navýšení příjmů ve výši </w:t>
      </w:r>
      <w:r w:rsidR="009A1DFF" w:rsidRPr="00784AF4">
        <w:t>123.383</w:t>
      </w:r>
      <w:r w:rsidRPr="00784AF4">
        <w:t xml:space="preserve"> Kč oproti schválenému rozpočtu </w:t>
      </w:r>
      <w:r w:rsidR="00A62002" w:rsidRPr="00784AF4">
        <w:t xml:space="preserve">jednak </w:t>
      </w:r>
      <w:proofErr w:type="gramStart"/>
      <w:r w:rsidR="00A62002" w:rsidRPr="00784AF4">
        <w:t xml:space="preserve">navýšením </w:t>
      </w:r>
      <w:r w:rsidR="00784AF4" w:rsidRPr="00784AF4">
        <w:t xml:space="preserve"> příspěvku</w:t>
      </w:r>
      <w:proofErr w:type="gramEnd"/>
      <w:r w:rsidR="00784AF4" w:rsidRPr="00784AF4">
        <w:t xml:space="preserve"> na výkon státní správy a </w:t>
      </w:r>
      <w:r w:rsidRPr="00784AF4">
        <w:t>z důvodu přijetí transferu na  pracovní místo z</w:t>
      </w:r>
      <w:r w:rsidR="00784AF4" w:rsidRPr="00784AF4">
        <w:t> </w:t>
      </w:r>
      <w:r w:rsidRPr="00784AF4">
        <w:t>ESF</w:t>
      </w:r>
      <w:r w:rsidR="00784AF4" w:rsidRPr="00784AF4">
        <w:t>.</w:t>
      </w: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784AF4" w:rsidRDefault="006601A0" w:rsidP="006601A0">
      <w:pPr>
        <w:jc w:val="both"/>
      </w:pPr>
      <w:r w:rsidRPr="00784AF4">
        <w:rPr>
          <w:b/>
        </w:rPr>
        <w:t>Výdaje</w:t>
      </w:r>
      <w:r w:rsidRPr="00784AF4">
        <w:t xml:space="preserve"> – nedošlo k čerpání výdajů na tyto akce: </w:t>
      </w:r>
    </w:p>
    <w:p w:rsidR="006601A0" w:rsidRPr="004C7B94" w:rsidRDefault="006601A0" w:rsidP="006601A0">
      <w:pPr>
        <w:pStyle w:val="Odstavecseseznamem"/>
        <w:numPr>
          <w:ilvl w:val="0"/>
          <w:numId w:val="1"/>
        </w:numPr>
        <w:jc w:val="both"/>
      </w:pPr>
      <w:r w:rsidRPr="004C7B94">
        <w:t>1,</w:t>
      </w:r>
      <w:r w:rsidR="004C7B94" w:rsidRPr="004C7B94">
        <w:t>1</w:t>
      </w:r>
      <w:r w:rsidRPr="004C7B94">
        <w:t xml:space="preserve">00.000 Kč na </w:t>
      </w:r>
      <w:r w:rsidR="004C7B94" w:rsidRPr="004C7B94">
        <w:t>opravu komunikace u sportovního areálu</w:t>
      </w:r>
    </w:p>
    <w:p w:rsidR="006601A0" w:rsidRPr="004C7B94" w:rsidRDefault="004C7B94" w:rsidP="006601A0">
      <w:pPr>
        <w:pStyle w:val="Odstavecseseznamem"/>
        <w:numPr>
          <w:ilvl w:val="0"/>
          <w:numId w:val="1"/>
        </w:numPr>
        <w:jc w:val="both"/>
      </w:pPr>
      <w:r w:rsidRPr="004C7B94">
        <w:lastRenderedPageBreak/>
        <w:t>1,0</w:t>
      </w:r>
      <w:r w:rsidR="006601A0" w:rsidRPr="004C7B94">
        <w:t>00.000 Kč na rekonstrukce rybníku v ul. K Rybníčkům</w:t>
      </w:r>
    </w:p>
    <w:p w:rsidR="006601A0" w:rsidRPr="004C7B94" w:rsidRDefault="004C7B94" w:rsidP="006601A0">
      <w:pPr>
        <w:pStyle w:val="Odstavecseseznamem"/>
        <w:numPr>
          <w:ilvl w:val="0"/>
          <w:numId w:val="1"/>
        </w:numPr>
        <w:jc w:val="both"/>
      </w:pPr>
      <w:r w:rsidRPr="004C7B94">
        <w:t>85.000</w:t>
      </w:r>
      <w:r w:rsidR="006601A0" w:rsidRPr="004C7B94">
        <w:t xml:space="preserve"> Kč na </w:t>
      </w:r>
      <w:r w:rsidRPr="004C7B94">
        <w:t>nákup pozemků</w:t>
      </w:r>
    </w:p>
    <w:p w:rsidR="006601A0" w:rsidRPr="004C7B94" w:rsidRDefault="006601A0" w:rsidP="006601A0">
      <w:pPr>
        <w:jc w:val="both"/>
      </w:pPr>
    </w:p>
    <w:p w:rsidR="006601A0" w:rsidRPr="004C7B94" w:rsidRDefault="006601A0" w:rsidP="006601A0">
      <w:pPr>
        <w:jc w:val="both"/>
      </w:pPr>
      <w:r w:rsidRPr="004C7B94">
        <w:t xml:space="preserve">Oproti tomu došlo k navýšení výdajů o </w:t>
      </w:r>
      <w:r w:rsidR="004C7B94" w:rsidRPr="004C7B94">
        <w:t xml:space="preserve">400.000 </w:t>
      </w:r>
      <w:proofErr w:type="gramStart"/>
      <w:r w:rsidRPr="004C7B94">
        <w:t>Kč  na</w:t>
      </w:r>
      <w:proofErr w:type="gramEnd"/>
      <w:r w:rsidRPr="004C7B94">
        <w:t xml:space="preserve"> </w:t>
      </w:r>
      <w:r w:rsidR="004C7B94" w:rsidRPr="004C7B94">
        <w:t>likvidaci komunálního odpadu a dále o 145.000 Kč na opravu skladu sběrného místa.</w:t>
      </w:r>
    </w:p>
    <w:p w:rsidR="006601A0" w:rsidRPr="004C7B94" w:rsidRDefault="006601A0" w:rsidP="006601A0">
      <w:pPr>
        <w:jc w:val="both"/>
      </w:pPr>
    </w:p>
    <w:p w:rsidR="006601A0" w:rsidRPr="006601A0" w:rsidRDefault="006601A0" w:rsidP="006601A0">
      <w:pPr>
        <w:pStyle w:val="Zkladntext2"/>
        <w:rPr>
          <w:color w:val="FF0000"/>
        </w:rPr>
      </w:pPr>
      <w:r w:rsidRPr="00E57356">
        <w:t xml:space="preserve">Saldo příjmů a výdajů ve výši </w:t>
      </w:r>
      <w:r w:rsidR="00E57356" w:rsidRPr="00E57356">
        <w:t>875.381,48</w:t>
      </w:r>
      <w:r w:rsidRPr="00E57356">
        <w:t xml:space="preserve"> tis. Kč představuje </w:t>
      </w:r>
      <w:r w:rsidR="00C30DA0" w:rsidRPr="00C30DA0">
        <w:t>snížení</w:t>
      </w:r>
      <w:r w:rsidRPr="00C30DA0">
        <w:t xml:space="preserve"> finančních prostředků na běžném účtu oproti roku 201</w:t>
      </w:r>
      <w:r w:rsidR="00E57356" w:rsidRPr="00C30DA0">
        <w:t>5</w:t>
      </w:r>
      <w:r w:rsidRPr="00C30DA0">
        <w:t xml:space="preserve">. Konečný stav na běžném účtu obce Bradlec </w:t>
      </w:r>
      <w:r w:rsidRPr="00E57356">
        <w:t>k 31.12.201</w:t>
      </w:r>
      <w:r w:rsidR="00E57356" w:rsidRPr="00E57356">
        <w:t>6</w:t>
      </w:r>
      <w:r w:rsidRPr="00E57356">
        <w:t xml:space="preserve"> je </w:t>
      </w:r>
      <w:r w:rsidR="00E57356" w:rsidRPr="00E57356">
        <w:t>11,025.000,54</w:t>
      </w:r>
      <w:r w:rsidRPr="00E57356">
        <w:t xml:space="preserve"> Kč.</w:t>
      </w: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784AF4" w:rsidRDefault="006601A0" w:rsidP="006601A0">
      <w:pPr>
        <w:jc w:val="both"/>
        <w:rPr>
          <w:b/>
          <w:bCs/>
        </w:rPr>
      </w:pPr>
      <w:r w:rsidRPr="00784AF4">
        <w:rPr>
          <w:b/>
          <w:bCs/>
        </w:rPr>
        <w:t>2. Nakládání a hospodaření s majetkem</w:t>
      </w:r>
    </w:p>
    <w:p w:rsidR="006601A0" w:rsidRPr="00784AF4" w:rsidRDefault="006601A0" w:rsidP="006601A0">
      <w:pPr>
        <w:jc w:val="both"/>
      </w:pPr>
      <w:r w:rsidRPr="00784AF4">
        <w:t xml:space="preserve">Obec Bradlec provedla inventarizaci majetku podle </w:t>
      </w:r>
      <w:proofErr w:type="spellStart"/>
      <w:r w:rsidRPr="00784AF4">
        <w:t>vyhl</w:t>
      </w:r>
      <w:proofErr w:type="spellEnd"/>
      <w:r w:rsidRPr="00784AF4">
        <w:t xml:space="preserve">. č. 270/2010 </w:t>
      </w:r>
      <w:proofErr w:type="gramStart"/>
      <w:r w:rsidRPr="00784AF4">
        <w:t>Sb..</w:t>
      </w:r>
      <w:proofErr w:type="gramEnd"/>
      <w:r w:rsidRPr="00784AF4">
        <w:t xml:space="preserve"> K řádnému provedení inventarizace má obec zpracovanou vnitřní směrnici o inventarizaci majetku a závazků, která obsahuje všechny zákonem předepsané náležitosti a Plán inventur pro rok 201</w:t>
      </w:r>
      <w:r w:rsidR="00784AF4" w:rsidRPr="00784AF4">
        <w:t>6</w:t>
      </w:r>
      <w:r w:rsidRPr="00784AF4">
        <w:t>.</w:t>
      </w:r>
    </w:p>
    <w:p w:rsidR="006601A0" w:rsidRPr="00784AF4" w:rsidRDefault="006601A0" w:rsidP="006601A0">
      <w:pPr>
        <w:jc w:val="both"/>
      </w:pPr>
      <w:r w:rsidRPr="00784AF4">
        <w:t>V souladu s platnou vnitřní směrnicí a plánem inventur pro rok 201</w:t>
      </w:r>
      <w:r w:rsidR="00784AF4" w:rsidRPr="00784AF4">
        <w:t>6</w:t>
      </w:r>
      <w:r w:rsidRPr="00784AF4">
        <w:t xml:space="preserve"> proběhla inventarizace majetku, závazků a pohledávek k 31.12.201</w:t>
      </w:r>
      <w:r w:rsidR="00784AF4" w:rsidRPr="00784AF4">
        <w:t>6</w:t>
      </w:r>
      <w:r w:rsidRPr="00784AF4">
        <w:t>.</w:t>
      </w: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784AF4" w:rsidRDefault="006601A0" w:rsidP="006601A0">
      <w:pPr>
        <w:jc w:val="both"/>
        <w:rPr>
          <w:b/>
          <w:bCs/>
        </w:rPr>
      </w:pPr>
      <w:r w:rsidRPr="00784AF4">
        <w:rPr>
          <w:b/>
          <w:bCs/>
        </w:rPr>
        <w:t xml:space="preserve">3. Stav pohledávek a závazků </w:t>
      </w:r>
    </w:p>
    <w:p w:rsidR="006601A0" w:rsidRPr="006601A0" w:rsidRDefault="006601A0" w:rsidP="006601A0">
      <w:pPr>
        <w:jc w:val="both"/>
        <w:rPr>
          <w:color w:val="FF0000"/>
        </w:rPr>
      </w:pPr>
      <w:r w:rsidRPr="00784AF4">
        <w:t>Obec Bradlec k 31.12</w:t>
      </w:r>
      <w:r w:rsidRPr="00E57356">
        <w:t>.201</w:t>
      </w:r>
      <w:r w:rsidR="00784AF4" w:rsidRPr="00E57356">
        <w:t>6</w:t>
      </w:r>
      <w:r w:rsidRPr="00E57356">
        <w:t xml:space="preserve"> neevidovala žádné dlouhodobé pohledávky a závazky.</w:t>
      </w: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784AF4" w:rsidRDefault="006601A0" w:rsidP="006601A0">
      <w:pPr>
        <w:jc w:val="both"/>
      </w:pPr>
      <w:r w:rsidRPr="00784AF4">
        <w:rPr>
          <w:b/>
          <w:bCs/>
        </w:rPr>
        <w:t>4.Účelové fondy</w:t>
      </w:r>
    </w:p>
    <w:p w:rsidR="006601A0" w:rsidRPr="00784AF4" w:rsidRDefault="006601A0" w:rsidP="006601A0">
      <w:pPr>
        <w:jc w:val="both"/>
      </w:pPr>
      <w:r w:rsidRPr="00784AF4">
        <w:t>Obec Bradlec netvoří žádné účelové fondy.</w:t>
      </w: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1A5A81" w:rsidRDefault="006601A0" w:rsidP="006601A0">
      <w:pPr>
        <w:jc w:val="both"/>
        <w:rPr>
          <w:b/>
          <w:bCs/>
        </w:rPr>
      </w:pPr>
      <w:r w:rsidRPr="001A5A81">
        <w:rPr>
          <w:b/>
          <w:bCs/>
        </w:rPr>
        <w:t>5. Vyúčtování finančních vztahů ke státnímu rozpočtu</w:t>
      </w:r>
    </w:p>
    <w:p w:rsidR="006601A0" w:rsidRPr="006601A0" w:rsidRDefault="006601A0" w:rsidP="006601A0">
      <w:pPr>
        <w:pStyle w:val="Zkladntext"/>
        <w:rPr>
          <w:color w:val="FF0000"/>
        </w:rPr>
      </w:pPr>
      <w:r w:rsidRPr="001A5A81">
        <w:t>Dotace v roce 201</w:t>
      </w:r>
      <w:r w:rsidR="00E57356" w:rsidRPr="001A5A81">
        <w:t>6</w:t>
      </w:r>
      <w:r w:rsidRPr="001A5A81">
        <w:t xml:space="preserve"> činily </w:t>
      </w:r>
      <w:r w:rsidR="001A5A81" w:rsidRPr="001A5A81">
        <w:t>298.083</w:t>
      </w:r>
      <w:r w:rsidRPr="001A5A81">
        <w:t xml:space="preserve"> Kč. Z toho </w:t>
      </w:r>
      <w:r w:rsidR="001A5A81" w:rsidRPr="001A5A81">
        <w:t xml:space="preserve">Krajský úřad SK </w:t>
      </w:r>
      <w:r w:rsidR="001A5A81" w:rsidRPr="001A5A81">
        <w:t xml:space="preserve">poskytl </w:t>
      </w:r>
      <w:r w:rsidRPr="001A5A81">
        <w:t xml:space="preserve">částku </w:t>
      </w:r>
      <w:r w:rsidR="00E57356" w:rsidRPr="001A5A81">
        <w:t>183.300</w:t>
      </w:r>
      <w:r w:rsidR="001A5A81" w:rsidRPr="001A5A81">
        <w:t xml:space="preserve"> </w:t>
      </w:r>
      <w:proofErr w:type="gramStart"/>
      <w:r w:rsidR="001A5A81" w:rsidRPr="001A5A81">
        <w:t xml:space="preserve">Kč </w:t>
      </w:r>
      <w:r w:rsidRPr="001A5A81">
        <w:t xml:space="preserve"> na</w:t>
      </w:r>
      <w:proofErr w:type="gramEnd"/>
      <w:r w:rsidRPr="001A5A81">
        <w:t xml:space="preserve"> výkon státní správy a</w:t>
      </w:r>
      <w:r w:rsidR="001A5A81" w:rsidRPr="001A5A81">
        <w:t xml:space="preserve"> částku 16.110 Kč na volby do </w:t>
      </w:r>
      <w:proofErr w:type="spellStart"/>
      <w:r w:rsidR="001A5A81" w:rsidRPr="001A5A81">
        <w:t>zast</w:t>
      </w:r>
      <w:proofErr w:type="spellEnd"/>
      <w:r w:rsidR="001A5A81" w:rsidRPr="001A5A81">
        <w:t xml:space="preserve">. územních samosprávní celků. </w:t>
      </w:r>
      <w:proofErr w:type="gramStart"/>
      <w:r w:rsidR="001A5A81" w:rsidRPr="001A5A81">
        <w:t xml:space="preserve">Dále </w:t>
      </w:r>
      <w:r w:rsidRPr="001A5A81">
        <w:t xml:space="preserve"> částku</w:t>
      </w:r>
      <w:proofErr w:type="gramEnd"/>
      <w:r w:rsidRPr="001A5A81">
        <w:t xml:space="preserve"> </w:t>
      </w:r>
      <w:r w:rsidR="001A5A81" w:rsidRPr="001A5A81">
        <w:t>98.673</w:t>
      </w:r>
      <w:r w:rsidRPr="001A5A81">
        <w:t xml:space="preserve"> Kč Úřad práce ČR jako příspěvek na pracovní místo. Dotace byly řádně vyúčtovány. </w:t>
      </w: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784AF4" w:rsidRDefault="006601A0" w:rsidP="006601A0">
      <w:pPr>
        <w:jc w:val="both"/>
        <w:rPr>
          <w:b/>
          <w:bCs/>
        </w:rPr>
      </w:pPr>
      <w:r w:rsidRPr="00784AF4">
        <w:rPr>
          <w:b/>
          <w:bCs/>
        </w:rPr>
        <w:t>6. Zpráva o výsledku přezkoumání hospodaření svazku obcí za rok 201</w:t>
      </w:r>
      <w:r w:rsidR="00784AF4" w:rsidRPr="00784AF4">
        <w:rPr>
          <w:b/>
          <w:bCs/>
        </w:rPr>
        <w:t>6</w:t>
      </w:r>
    </w:p>
    <w:p w:rsidR="006601A0" w:rsidRPr="00784AF4" w:rsidRDefault="006601A0" w:rsidP="006601A0">
      <w:pPr>
        <w:jc w:val="both"/>
      </w:pPr>
      <w:r w:rsidRPr="00784AF4">
        <w:t>Součástí závěrečného účtu je zpráva o výsledku přezkoumání hospodaření obce Bradlec za rok 201</w:t>
      </w:r>
      <w:r w:rsidR="00784AF4" w:rsidRPr="00784AF4">
        <w:t>6</w:t>
      </w:r>
      <w:r w:rsidRPr="00784AF4">
        <w:t xml:space="preserve">. Přezkoumání hospodaření bylo provedeno Krajským úřadem Středočeského kraje v souladu se zákonem č. 420/2004 Sb., o přezkoumání hospodaření územních samosprávných celků a dobrovolných svazků obcí, ve znění pozdějších předpisů a v souladu se zákonem č. 255/2012 Sb., o </w:t>
      </w:r>
      <w:proofErr w:type="gramStart"/>
      <w:r w:rsidRPr="00784AF4">
        <w:t>kontrole(</w:t>
      </w:r>
      <w:proofErr w:type="gramEnd"/>
      <w:r w:rsidRPr="00784AF4">
        <w:t xml:space="preserve">kontrolní řád). </w:t>
      </w: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784AF4" w:rsidRDefault="006601A0" w:rsidP="006601A0">
      <w:pPr>
        <w:pStyle w:val="Zkladntext"/>
      </w:pPr>
      <w:r w:rsidRPr="00784AF4">
        <w:t xml:space="preserve">Na základě provedených šetření Zpráva o výsledku přezkoumání hospodaření obce </w:t>
      </w:r>
      <w:proofErr w:type="gramStart"/>
      <w:r w:rsidRPr="00784AF4">
        <w:t>Bradlec  za</w:t>
      </w:r>
      <w:proofErr w:type="gramEnd"/>
      <w:r w:rsidRPr="00784AF4">
        <w:t xml:space="preserve"> období od 1.1.201</w:t>
      </w:r>
      <w:r w:rsidR="00784AF4" w:rsidRPr="00784AF4">
        <w:t>6</w:t>
      </w:r>
      <w:r w:rsidRPr="00784AF4">
        <w:t xml:space="preserve"> do 31. 12. 201</w:t>
      </w:r>
      <w:r w:rsidR="00784AF4" w:rsidRPr="00784AF4">
        <w:t>6</w:t>
      </w:r>
      <w:r w:rsidRPr="00784AF4">
        <w:t xml:space="preserve"> obsahuje ve smyslu § 10 odst. 2 </w:t>
      </w:r>
      <w:proofErr w:type="spellStart"/>
      <w:r w:rsidRPr="00784AF4">
        <w:t>pís</w:t>
      </w:r>
      <w:proofErr w:type="spellEnd"/>
      <w:r w:rsidRPr="00784AF4">
        <w:t>. d) a odst. 3 zákona č. 420/2004 Sb. tento výsledek:</w:t>
      </w:r>
    </w:p>
    <w:p w:rsidR="006601A0" w:rsidRPr="00784AF4" w:rsidRDefault="006601A0" w:rsidP="006601A0">
      <w:pPr>
        <w:pStyle w:val="Zkladntextodsazen"/>
        <w:rPr>
          <w:rFonts w:ascii="Times New Roman" w:hAnsi="Times New Roman"/>
        </w:rPr>
      </w:pPr>
    </w:p>
    <w:p w:rsidR="006601A0" w:rsidRPr="003C6904" w:rsidRDefault="003C6904" w:rsidP="006601A0">
      <w:pPr>
        <w:pStyle w:val="Zkladntextodsazen"/>
        <w:ind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C6904">
        <w:rPr>
          <w:rFonts w:ascii="Times New Roman" w:hAnsi="Times New Roman"/>
          <w:b/>
          <w:bCs/>
          <w:sz w:val="24"/>
          <w:szCs w:val="24"/>
        </w:rPr>
        <w:t>„B</w:t>
      </w:r>
      <w:r w:rsidR="006601A0" w:rsidRPr="003C6904">
        <w:rPr>
          <w:rFonts w:ascii="Times New Roman" w:hAnsi="Times New Roman"/>
          <w:b/>
          <w:bCs/>
          <w:sz w:val="24"/>
          <w:szCs w:val="24"/>
        </w:rPr>
        <w:t xml:space="preserve">yly zjištěny chyby a nedostatky, </w:t>
      </w:r>
      <w:r w:rsidRPr="003C6904">
        <w:rPr>
          <w:rFonts w:ascii="Times New Roman" w:hAnsi="Times New Roman"/>
          <w:b/>
          <w:bCs/>
          <w:sz w:val="24"/>
          <w:szCs w:val="24"/>
        </w:rPr>
        <w:t>které nemají závažnost nedostatků uvedených pod písmenem c): § 10 odst. 3 písm. b) zákona č. 420/2004 Sb.,</w:t>
      </w:r>
      <w:r w:rsidR="006601A0" w:rsidRPr="003C6904">
        <w:rPr>
          <w:rFonts w:ascii="Times New Roman" w:hAnsi="Times New Roman"/>
          <w:b/>
          <w:bCs/>
          <w:sz w:val="24"/>
          <w:szCs w:val="24"/>
        </w:rPr>
        <w:t>“</w:t>
      </w:r>
    </w:p>
    <w:p w:rsidR="006601A0" w:rsidRPr="003C6904" w:rsidRDefault="006601A0" w:rsidP="006601A0">
      <w:pPr>
        <w:jc w:val="both"/>
        <w:rPr>
          <w:b/>
          <w:bCs/>
        </w:rPr>
      </w:pP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6601A0" w:rsidRDefault="006601A0" w:rsidP="006601A0">
      <w:pPr>
        <w:jc w:val="both"/>
        <w:rPr>
          <w:color w:val="FF0000"/>
        </w:rPr>
      </w:pPr>
    </w:p>
    <w:p w:rsidR="006601A0" w:rsidRPr="001A5A81" w:rsidRDefault="006601A0" w:rsidP="006601A0">
      <w:pPr>
        <w:jc w:val="both"/>
      </w:pPr>
      <w:r w:rsidRPr="001A5A81">
        <w:t xml:space="preserve">V Bradlci dne </w:t>
      </w:r>
      <w:r w:rsidR="001A5A81" w:rsidRPr="001A5A81">
        <w:t>31.5</w:t>
      </w:r>
      <w:r w:rsidRPr="001A5A81">
        <w:t>.201</w:t>
      </w:r>
      <w:r w:rsidR="00784AF4" w:rsidRPr="001A5A81">
        <w:t>7</w:t>
      </w:r>
    </w:p>
    <w:p w:rsidR="006601A0" w:rsidRPr="00784AF4" w:rsidRDefault="006601A0" w:rsidP="006601A0">
      <w:pPr>
        <w:jc w:val="both"/>
      </w:pPr>
    </w:p>
    <w:p w:rsidR="006601A0" w:rsidRPr="00784AF4" w:rsidRDefault="006601A0" w:rsidP="006601A0">
      <w:pPr>
        <w:jc w:val="both"/>
      </w:pPr>
      <w:r w:rsidRPr="00784AF4">
        <w:t>Zpracovala: Jana Habigerová</w:t>
      </w:r>
    </w:p>
    <w:p w:rsidR="006601A0" w:rsidRPr="006601A0" w:rsidRDefault="006601A0" w:rsidP="006601A0">
      <w:pPr>
        <w:jc w:val="both"/>
        <w:rPr>
          <w:color w:val="FF0000"/>
        </w:rPr>
      </w:pPr>
      <w:bookmarkStart w:id="0" w:name="_GoBack"/>
      <w:bookmarkEnd w:id="0"/>
    </w:p>
    <w:p w:rsidR="006601A0" w:rsidRPr="00784AF4" w:rsidRDefault="006601A0" w:rsidP="006601A0">
      <w:pPr>
        <w:jc w:val="both"/>
      </w:pPr>
    </w:p>
    <w:p w:rsidR="006601A0" w:rsidRPr="00784AF4" w:rsidRDefault="006601A0" w:rsidP="006601A0">
      <w:pPr>
        <w:jc w:val="both"/>
      </w:pPr>
      <w:r w:rsidRPr="00784AF4">
        <w:t>Předkládá:</w:t>
      </w:r>
    </w:p>
    <w:p w:rsidR="006601A0" w:rsidRPr="00784AF4" w:rsidRDefault="006601A0" w:rsidP="006601A0">
      <w:pPr>
        <w:jc w:val="both"/>
      </w:pPr>
    </w:p>
    <w:p w:rsidR="006601A0" w:rsidRPr="00784AF4" w:rsidRDefault="006601A0" w:rsidP="006601A0">
      <w:pPr>
        <w:jc w:val="both"/>
      </w:pPr>
      <w:r w:rsidRPr="00784AF4">
        <w:t>Návrh usnesení:</w:t>
      </w:r>
    </w:p>
    <w:p w:rsidR="006601A0" w:rsidRPr="00784AF4" w:rsidRDefault="006601A0" w:rsidP="006601A0">
      <w:pPr>
        <w:jc w:val="both"/>
      </w:pPr>
    </w:p>
    <w:p w:rsidR="006601A0" w:rsidRPr="00784AF4" w:rsidRDefault="006601A0" w:rsidP="006601A0">
      <w:pPr>
        <w:jc w:val="both"/>
      </w:pPr>
      <w:r w:rsidRPr="00784AF4">
        <w:t>Zastupitelstvo obce Bradlec schvaluje celoroční hospodaření obce Bradlec a závěrečný účet obce za rok 201</w:t>
      </w:r>
      <w:r w:rsidR="00784AF4" w:rsidRPr="00784AF4">
        <w:t>6</w:t>
      </w:r>
      <w:r w:rsidRPr="00784AF4">
        <w:t xml:space="preserve"> včetně zprávy o přezkoumání hospodaření obce Bradlec za rok 201</w:t>
      </w:r>
      <w:r w:rsidR="00784AF4" w:rsidRPr="00784AF4">
        <w:t>6</w:t>
      </w:r>
      <w:r w:rsidRPr="00784AF4">
        <w:t xml:space="preserve"> bez výhrad.</w:t>
      </w:r>
    </w:p>
    <w:p w:rsidR="006601A0" w:rsidRPr="00784AF4" w:rsidRDefault="006601A0" w:rsidP="006601A0">
      <w:pPr>
        <w:jc w:val="both"/>
      </w:pPr>
    </w:p>
    <w:p w:rsidR="006601A0" w:rsidRPr="00784AF4" w:rsidRDefault="006601A0" w:rsidP="006601A0">
      <w:pPr>
        <w:jc w:val="both"/>
      </w:pPr>
    </w:p>
    <w:p w:rsidR="006601A0" w:rsidRPr="00784AF4" w:rsidRDefault="006601A0" w:rsidP="006601A0">
      <w:pPr>
        <w:jc w:val="both"/>
      </w:pPr>
    </w:p>
    <w:p w:rsidR="006601A0" w:rsidRPr="00784AF4" w:rsidRDefault="00784AF4" w:rsidP="006601A0">
      <w:pPr>
        <w:jc w:val="both"/>
      </w:pPr>
      <w:r>
        <w:t>Vyvěšeno:</w:t>
      </w:r>
      <w:r w:rsidR="006601A0" w:rsidRPr="00784AF4">
        <w:tab/>
      </w:r>
      <w:r w:rsidR="006601A0" w:rsidRPr="00784AF4">
        <w:tab/>
      </w:r>
      <w:r w:rsidR="006601A0" w:rsidRPr="00784AF4">
        <w:tab/>
      </w:r>
      <w:r w:rsidR="006601A0" w:rsidRPr="00784AF4">
        <w:tab/>
      </w:r>
      <w:r w:rsidR="006601A0" w:rsidRPr="00784AF4">
        <w:tab/>
        <w:t xml:space="preserve">Sejmuto: </w:t>
      </w:r>
    </w:p>
    <w:p w:rsidR="006601A0" w:rsidRPr="00784AF4" w:rsidRDefault="006601A0" w:rsidP="006601A0"/>
    <w:p w:rsidR="00622C6D" w:rsidRPr="006601A0" w:rsidRDefault="00622C6D" w:rsidP="006601A0"/>
    <w:sectPr w:rsidR="00622C6D" w:rsidRPr="006601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DE2955"/>
    <w:multiLevelType w:val="hybridMultilevel"/>
    <w:tmpl w:val="D408B04A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2F2"/>
    <w:rsid w:val="001A5A81"/>
    <w:rsid w:val="003C6904"/>
    <w:rsid w:val="004C7B94"/>
    <w:rsid w:val="00622C6D"/>
    <w:rsid w:val="006601A0"/>
    <w:rsid w:val="00784AF4"/>
    <w:rsid w:val="007B6117"/>
    <w:rsid w:val="008F42F2"/>
    <w:rsid w:val="009733FC"/>
    <w:rsid w:val="009A1DFF"/>
    <w:rsid w:val="00A62002"/>
    <w:rsid w:val="00BB0192"/>
    <w:rsid w:val="00C30DA0"/>
    <w:rsid w:val="00E5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FB09D"/>
  <w15:chartTrackingRefBased/>
  <w15:docId w15:val="{AFF0265E-ED87-43F8-8B52-E947DBF4D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6601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qFormat/>
    <w:rsid w:val="006601A0"/>
    <w:pPr>
      <w:keepNext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qFormat/>
    <w:rsid w:val="006601A0"/>
    <w:pPr>
      <w:keepNext/>
      <w:outlineLvl w:val="2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6601A0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6601A0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Zkladntext">
    <w:name w:val="Body Text"/>
    <w:basedOn w:val="Normln"/>
    <w:link w:val="ZkladntextChar"/>
    <w:semiHidden/>
    <w:rsid w:val="006601A0"/>
    <w:pPr>
      <w:jc w:val="both"/>
    </w:pPr>
  </w:style>
  <w:style w:type="character" w:customStyle="1" w:styleId="ZkladntextChar">
    <w:name w:val="Základní text Char"/>
    <w:basedOn w:val="Standardnpsmoodstavce"/>
    <w:link w:val="Zkladntext"/>
    <w:semiHidden/>
    <w:rsid w:val="006601A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semiHidden/>
    <w:rsid w:val="006601A0"/>
    <w:pPr>
      <w:jc w:val="both"/>
    </w:pPr>
    <w:rPr>
      <w:b/>
      <w:bCs/>
    </w:rPr>
  </w:style>
  <w:style w:type="character" w:customStyle="1" w:styleId="Zkladntext2Char">
    <w:name w:val="Základní text 2 Char"/>
    <w:basedOn w:val="Standardnpsmoodstavce"/>
    <w:link w:val="Zkladntext2"/>
    <w:semiHidden/>
    <w:rsid w:val="006601A0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semiHidden/>
    <w:rsid w:val="006601A0"/>
    <w:pPr>
      <w:ind w:firstLine="708"/>
      <w:jc w:val="both"/>
    </w:pPr>
    <w:rPr>
      <w:rFonts w:ascii="Tahoma" w:hAnsi="Tahoma"/>
      <w:sz w:val="22"/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6601A0"/>
    <w:rPr>
      <w:rFonts w:ascii="Tahoma" w:eastAsia="Times New Roman" w:hAnsi="Tahoma" w:cs="Times New Roman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6601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681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Starostka Bradlec</dc:creator>
  <cp:keywords/>
  <dc:description/>
  <cp:lastModifiedBy>Starostka Bradlec</cp:lastModifiedBy>
  <cp:revision>2</cp:revision>
  <dcterms:created xsi:type="dcterms:W3CDTF">2017-06-05T13:13:00Z</dcterms:created>
  <dcterms:modified xsi:type="dcterms:W3CDTF">2017-06-05T15:31:00Z</dcterms:modified>
</cp:coreProperties>
</file>